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5420" w14:textId="0874C53F" w:rsidR="001C5A12" w:rsidRDefault="001C5A12">
      <w:r>
        <w:t>Lien de la formation :</w:t>
      </w:r>
    </w:p>
    <w:p w14:paraId="658DF9FA" w14:textId="04B431F3" w:rsidR="00BB4AE1" w:rsidRDefault="001C5A12">
      <w:hyperlink r:id="rId4" w:history="1">
        <w:r w:rsidRPr="006A431C">
          <w:rPr>
            <w:rStyle w:val="Lienhypertexte"/>
          </w:rPr>
          <w:t>https://www.sesam-ecolesup.com/form</w:t>
        </w:r>
        <w:r w:rsidRPr="006A431C">
          <w:rPr>
            <w:rStyle w:val="Lienhypertexte"/>
          </w:rPr>
          <w:t>ation-ressources-humaines-bac-3/</w:t>
        </w:r>
      </w:hyperlink>
    </w:p>
    <w:p w14:paraId="44C69497" w14:textId="536FECE6" w:rsidR="001C5A12" w:rsidRDefault="001C5A12"/>
    <w:p w14:paraId="07E003F5" w14:textId="77777777" w:rsidR="001C5A12" w:rsidRDefault="001C5A12"/>
    <w:sectPr w:rsidR="001C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E1"/>
    <w:rsid w:val="001C5A12"/>
    <w:rsid w:val="00B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9D4"/>
  <w15:chartTrackingRefBased/>
  <w15:docId w15:val="{0F9F4BE8-1577-4D03-8FA2-036BBA8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5A1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C5A1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sam-ecolesup.com/formation-ressources-humaines-bac-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Durand</dc:creator>
  <cp:keywords/>
  <dc:description/>
  <cp:lastModifiedBy>Hélène Durand</cp:lastModifiedBy>
  <cp:revision>2</cp:revision>
  <dcterms:created xsi:type="dcterms:W3CDTF">2020-07-04T15:34:00Z</dcterms:created>
  <dcterms:modified xsi:type="dcterms:W3CDTF">2020-07-04T15:35:00Z</dcterms:modified>
</cp:coreProperties>
</file>